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232" w:rsidRPr="009C3232" w:rsidRDefault="009C3232" w:rsidP="009C3232">
      <w:pPr>
        <w:jc w:val="left"/>
        <w:rPr>
          <w:rFonts w:ascii="华文仿宋" w:eastAsia="华文仿宋" w:hAnsi="华文仿宋"/>
          <w:b/>
          <w:sz w:val="32"/>
          <w:szCs w:val="32"/>
        </w:rPr>
      </w:pPr>
      <w:r w:rsidRPr="009C3232">
        <w:rPr>
          <w:rFonts w:ascii="华文仿宋" w:eastAsia="华文仿宋" w:hAnsi="华文仿宋"/>
          <w:b/>
          <w:sz w:val="32"/>
          <w:szCs w:val="32"/>
        </w:rPr>
        <w:t>全院教职工</w:t>
      </w:r>
      <w:r w:rsidRPr="009C3232">
        <w:rPr>
          <w:rFonts w:ascii="华文仿宋" w:eastAsia="华文仿宋" w:hAnsi="华文仿宋" w:hint="eastAsia"/>
          <w:b/>
          <w:sz w:val="32"/>
          <w:szCs w:val="32"/>
        </w:rPr>
        <w:t>：</w:t>
      </w:r>
    </w:p>
    <w:p w:rsidR="007F0F20" w:rsidRDefault="00285FB2" w:rsidP="00285FB2">
      <w:pPr>
        <w:ind w:firstLineChars="200" w:firstLine="640"/>
        <w:rPr>
          <w:b/>
          <w:sz w:val="44"/>
          <w:szCs w:val="44"/>
        </w:rPr>
      </w:pPr>
      <w:r w:rsidRPr="001E5AE1">
        <w:rPr>
          <w:rFonts w:ascii="华文仿宋" w:eastAsia="华文仿宋" w:hAnsi="华文仿宋" w:hint="eastAsia"/>
          <w:sz w:val="32"/>
          <w:szCs w:val="32"/>
        </w:rPr>
        <w:t>为了</w:t>
      </w:r>
      <w:r w:rsidR="002573FE">
        <w:rPr>
          <w:rFonts w:ascii="华文仿宋" w:eastAsia="华文仿宋" w:hAnsi="华文仿宋" w:hint="eastAsia"/>
          <w:sz w:val="32"/>
          <w:szCs w:val="32"/>
        </w:rPr>
        <w:t>贯彻</w:t>
      </w:r>
      <w:r w:rsidRPr="001E5AE1">
        <w:rPr>
          <w:rFonts w:ascii="华文仿宋" w:eastAsia="华文仿宋" w:hAnsi="华文仿宋" w:hint="eastAsia"/>
          <w:sz w:val="32"/>
          <w:szCs w:val="32"/>
        </w:rPr>
        <w:t>落实2</w:t>
      </w:r>
      <w:r w:rsidRPr="001E5AE1">
        <w:rPr>
          <w:rFonts w:ascii="华文仿宋" w:eastAsia="华文仿宋" w:hAnsi="华文仿宋"/>
          <w:sz w:val="32"/>
          <w:szCs w:val="32"/>
        </w:rPr>
        <w:t>020年</w:t>
      </w:r>
      <w:r w:rsidRPr="001E5AE1">
        <w:rPr>
          <w:rFonts w:ascii="华文仿宋" w:eastAsia="华文仿宋" w:hAnsi="华文仿宋" w:hint="eastAsia"/>
          <w:sz w:val="32"/>
          <w:szCs w:val="32"/>
        </w:rPr>
        <w:t>1</w:t>
      </w:r>
      <w:r w:rsidRPr="001E5AE1">
        <w:rPr>
          <w:rFonts w:ascii="华文仿宋" w:eastAsia="华文仿宋" w:hAnsi="华文仿宋"/>
          <w:sz w:val="32"/>
          <w:szCs w:val="32"/>
        </w:rPr>
        <w:t>0月26日</w:t>
      </w:r>
      <w:r w:rsidRPr="001E5AE1">
        <w:rPr>
          <w:rFonts w:ascii="华文仿宋" w:eastAsia="华文仿宋" w:hAnsi="华文仿宋" w:hint="eastAsia"/>
          <w:sz w:val="32"/>
          <w:szCs w:val="32"/>
        </w:rPr>
        <w:t>校党委巡察组《关于巡察生命科学学院党委的反馈意见》的通知（党巡办[</w:t>
      </w:r>
      <w:r w:rsidRPr="001E5AE1">
        <w:rPr>
          <w:rFonts w:ascii="华文仿宋" w:eastAsia="华文仿宋" w:hAnsi="华文仿宋"/>
          <w:sz w:val="32"/>
          <w:szCs w:val="32"/>
        </w:rPr>
        <w:t>2020]60号</w:t>
      </w:r>
      <w:r>
        <w:rPr>
          <w:rFonts w:ascii="华文仿宋" w:eastAsia="华文仿宋" w:hAnsi="华文仿宋" w:hint="eastAsia"/>
          <w:sz w:val="32"/>
          <w:szCs w:val="32"/>
        </w:rPr>
        <w:t>）指出的针对巡察“回头看”发现的关于学院公用房屋紧张</w:t>
      </w:r>
      <w:r w:rsidR="002573FE">
        <w:rPr>
          <w:rFonts w:ascii="华文仿宋" w:eastAsia="华文仿宋" w:hAnsi="华文仿宋" w:hint="eastAsia"/>
          <w:sz w:val="32"/>
          <w:szCs w:val="32"/>
        </w:rPr>
        <w:t>但仍有部分退休人员占用房屋资源</w:t>
      </w:r>
      <w:r>
        <w:rPr>
          <w:rFonts w:ascii="华文仿宋" w:eastAsia="华文仿宋" w:hAnsi="华文仿宋" w:hint="eastAsia"/>
          <w:sz w:val="32"/>
          <w:szCs w:val="32"/>
        </w:rPr>
        <w:t>问题</w:t>
      </w:r>
      <w:r w:rsidRPr="001E5AE1">
        <w:rPr>
          <w:rFonts w:ascii="华文仿宋" w:eastAsia="华文仿宋" w:hAnsi="华文仿宋" w:hint="eastAsia"/>
          <w:sz w:val="32"/>
          <w:szCs w:val="32"/>
        </w:rPr>
        <w:t>的整改要求，</w:t>
      </w:r>
      <w:r w:rsidR="002573FE">
        <w:rPr>
          <w:rFonts w:ascii="华文仿宋" w:eastAsia="华文仿宋" w:hAnsi="华文仿宋" w:hint="eastAsia"/>
          <w:sz w:val="32"/>
          <w:szCs w:val="32"/>
        </w:rPr>
        <w:t>确保整改</w:t>
      </w:r>
      <w:r w:rsidR="00B51B3E">
        <w:rPr>
          <w:rFonts w:ascii="华文仿宋" w:eastAsia="华文仿宋" w:hAnsi="华文仿宋" w:hint="eastAsia"/>
          <w:sz w:val="32"/>
          <w:szCs w:val="32"/>
        </w:rPr>
        <w:t>取得实效</w:t>
      </w:r>
      <w:r w:rsidR="002573FE">
        <w:rPr>
          <w:rFonts w:ascii="华文仿宋" w:eastAsia="华文仿宋" w:hAnsi="华文仿宋" w:hint="eastAsia"/>
          <w:sz w:val="32"/>
          <w:szCs w:val="32"/>
        </w:rPr>
        <w:t>，</w:t>
      </w:r>
      <w:r w:rsidRPr="001E5AE1">
        <w:rPr>
          <w:rFonts w:ascii="华文仿宋" w:eastAsia="华文仿宋" w:hAnsi="华文仿宋" w:hint="eastAsia"/>
          <w:sz w:val="32"/>
          <w:szCs w:val="32"/>
        </w:rPr>
        <w:t>经学院党政联席会议研究，就进一步盘活学院公用房屋存量资源，规范使用行为，拟定本暂行意见。</w:t>
      </w:r>
      <w:r>
        <w:rPr>
          <w:rFonts w:ascii="华文仿宋" w:eastAsia="华文仿宋" w:hAnsi="华文仿宋" w:hint="eastAsia"/>
          <w:sz w:val="32"/>
          <w:szCs w:val="32"/>
        </w:rPr>
        <w:t>请全院教职工充分讨论，提出合理</w:t>
      </w:r>
      <w:r w:rsidR="00525C27">
        <w:rPr>
          <w:rFonts w:ascii="华文仿宋" w:eastAsia="华文仿宋" w:hAnsi="华文仿宋" w:hint="eastAsia"/>
          <w:sz w:val="32"/>
          <w:szCs w:val="32"/>
        </w:rPr>
        <w:t>化</w:t>
      </w:r>
      <w:r>
        <w:rPr>
          <w:rFonts w:ascii="华文仿宋" w:eastAsia="华文仿宋" w:hAnsi="华文仿宋" w:hint="eastAsia"/>
          <w:sz w:val="32"/>
          <w:szCs w:val="32"/>
        </w:rPr>
        <w:t>意见和建议。</w:t>
      </w:r>
      <w:bookmarkStart w:id="0" w:name="_GoBack"/>
      <w:bookmarkEnd w:id="0"/>
    </w:p>
    <w:p w:rsidR="00285FB2" w:rsidRDefault="0003225D" w:rsidP="0003225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退休人员使用公用房屋管理暂行</w:t>
      </w:r>
      <w:r w:rsidR="00C81BD4">
        <w:rPr>
          <w:rFonts w:hint="eastAsia"/>
          <w:b/>
          <w:sz w:val="44"/>
          <w:szCs w:val="44"/>
        </w:rPr>
        <w:t>意见</w:t>
      </w:r>
    </w:p>
    <w:p w:rsidR="0003225D" w:rsidRDefault="00285FB2" w:rsidP="0003225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（征求意见稿）</w:t>
      </w:r>
    </w:p>
    <w:p w:rsidR="0003225D" w:rsidRPr="001E5AE1" w:rsidRDefault="0003225D" w:rsidP="0003225D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1E5AE1">
        <w:rPr>
          <w:rFonts w:ascii="华文仿宋" w:eastAsia="华文仿宋" w:hAnsi="华文仿宋" w:hint="eastAsia"/>
          <w:sz w:val="32"/>
          <w:szCs w:val="32"/>
        </w:rPr>
        <w:t xml:space="preserve">第一条 </w:t>
      </w:r>
      <w:r w:rsidR="002E161A" w:rsidRPr="001E5AE1">
        <w:rPr>
          <w:rFonts w:ascii="华文仿宋" w:eastAsia="华文仿宋" w:hAnsi="华文仿宋" w:hint="eastAsia"/>
          <w:sz w:val="32"/>
          <w:szCs w:val="32"/>
        </w:rPr>
        <w:t>意见</w:t>
      </w:r>
      <w:r w:rsidR="00E932A9" w:rsidRPr="001E5AE1">
        <w:rPr>
          <w:rFonts w:ascii="华文仿宋" w:eastAsia="华文仿宋" w:hAnsi="华文仿宋" w:hint="eastAsia"/>
          <w:sz w:val="32"/>
          <w:szCs w:val="32"/>
        </w:rPr>
        <w:t>中的公用房屋是指产权属于学校，</w:t>
      </w:r>
      <w:r w:rsidRPr="001E5AE1">
        <w:rPr>
          <w:rFonts w:ascii="华文仿宋" w:eastAsia="华文仿宋" w:hAnsi="华文仿宋" w:hint="eastAsia"/>
          <w:sz w:val="32"/>
          <w:szCs w:val="32"/>
        </w:rPr>
        <w:t>由学院统一管理</w:t>
      </w:r>
      <w:r w:rsidR="00E932A9" w:rsidRPr="001E5AE1">
        <w:rPr>
          <w:rFonts w:ascii="华文仿宋" w:eastAsia="华文仿宋" w:hAnsi="华文仿宋" w:hint="eastAsia"/>
          <w:sz w:val="32"/>
          <w:szCs w:val="32"/>
        </w:rPr>
        <w:t>使用</w:t>
      </w:r>
      <w:r w:rsidRPr="001E5AE1">
        <w:rPr>
          <w:rFonts w:ascii="华文仿宋" w:eastAsia="华文仿宋" w:hAnsi="华文仿宋" w:hint="eastAsia"/>
          <w:sz w:val="32"/>
          <w:szCs w:val="32"/>
        </w:rPr>
        <w:t>的用于教学、科研、办公等各类用途的房屋。</w:t>
      </w:r>
    </w:p>
    <w:p w:rsidR="004763ED" w:rsidRPr="001E5AE1" w:rsidRDefault="0003225D" w:rsidP="00EF309A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1E5AE1">
        <w:rPr>
          <w:rFonts w:ascii="华文仿宋" w:eastAsia="华文仿宋" w:hAnsi="华文仿宋" w:hint="eastAsia"/>
          <w:sz w:val="32"/>
          <w:szCs w:val="32"/>
        </w:rPr>
        <w:t>第二条</w:t>
      </w:r>
      <w:r w:rsidR="00D86F9D" w:rsidRPr="001E5AE1">
        <w:rPr>
          <w:rFonts w:ascii="华文仿宋" w:eastAsia="华文仿宋" w:hAnsi="华文仿宋" w:hint="eastAsia"/>
          <w:sz w:val="32"/>
          <w:szCs w:val="32"/>
        </w:rPr>
        <w:t xml:space="preserve"> 拟退休人员</w:t>
      </w:r>
      <w:r w:rsidR="006F3556" w:rsidRPr="001E5AE1">
        <w:rPr>
          <w:rFonts w:ascii="华文仿宋" w:eastAsia="华文仿宋" w:hAnsi="华文仿宋" w:hint="eastAsia"/>
          <w:sz w:val="32"/>
          <w:szCs w:val="32"/>
        </w:rPr>
        <w:t>应</w:t>
      </w:r>
      <w:r w:rsidR="00106E7E" w:rsidRPr="001E5AE1">
        <w:rPr>
          <w:rFonts w:ascii="华文仿宋" w:eastAsia="华文仿宋" w:hAnsi="华文仿宋" w:hint="eastAsia"/>
          <w:sz w:val="32"/>
          <w:szCs w:val="32"/>
        </w:rPr>
        <w:t>在</w:t>
      </w:r>
      <w:r w:rsidR="00D86F9D" w:rsidRPr="001E5AE1">
        <w:rPr>
          <w:rFonts w:ascii="华文仿宋" w:eastAsia="华文仿宋" w:hAnsi="华文仿宋" w:hint="eastAsia"/>
          <w:sz w:val="32"/>
          <w:szCs w:val="32"/>
        </w:rPr>
        <w:t>接到</w:t>
      </w:r>
      <w:r w:rsidR="00B5496B" w:rsidRPr="001E5AE1">
        <w:rPr>
          <w:rFonts w:ascii="华文仿宋" w:eastAsia="华文仿宋" w:hAnsi="华文仿宋" w:hint="eastAsia"/>
          <w:sz w:val="32"/>
          <w:szCs w:val="32"/>
        </w:rPr>
        <w:t>学校</w:t>
      </w:r>
      <w:r w:rsidR="00D86F9D" w:rsidRPr="001E5AE1">
        <w:rPr>
          <w:rFonts w:ascii="华文仿宋" w:eastAsia="华文仿宋" w:hAnsi="华文仿宋" w:hint="eastAsia"/>
          <w:sz w:val="32"/>
          <w:szCs w:val="32"/>
        </w:rPr>
        <w:t>退休预告通知后科学研判在研</w:t>
      </w:r>
      <w:r w:rsidR="000209FF" w:rsidRPr="001E5AE1">
        <w:rPr>
          <w:rFonts w:ascii="华文仿宋" w:eastAsia="华文仿宋" w:hAnsi="华文仿宋" w:hint="eastAsia"/>
          <w:sz w:val="32"/>
          <w:szCs w:val="32"/>
        </w:rPr>
        <w:t>科研</w:t>
      </w:r>
      <w:r w:rsidR="00D86F9D" w:rsidRPr="001E5AE1">
        <w:rPr>
          <w:rFonts w:ascii="华文仿宋" w:eastAsia="华文仿宋" w:hAnsi="华文仿宋" w:hint="eastAsia"/>
          <w:sz w:val="32"/>
          <w:szCs w:val="32"/>
        </w:rPr>
        <w:t>项目、指导研究生等</w:t>
      </w:r>
      <w:r w:rsidR="00077F09" w:rsidRPr="001E5AE1">
        <w:rPr>
          <w:rFonts w:ascii="华文仿宋" w:eastAsia="华文仿宋" w:hAnsi="华文仿宋" w:hint="eastAsia"/>
          <w:sz w:val="32"/>
          <w:szCs w:val="32"/>
        </w:rPr>
        <w:t>情况</w:t>
      </w:r>
      <w:r w:rsidR="00D86F9D" w:rsidRPr="001E5AE1">
        <w:rPr>
          <w:rFonts w:ascii="华文仿宋" w:eastAsia="华文仿宋" w:hAnsi="华文仿宋" w:hint="eastAsia"/>
          <w:sz w:val="32"/>
          <w:szCs w:val="32"/>
        </w:rPr>
        <w:t>，</w:t>
      </w:r>
      <w:r w:rsidR="00077F09" w:rsidRPr="001E5AE1">
        <w:rPr>
          <w:rFonts w:ascii="华文仿宋" w:eastAsia="华文仿宋" w:hAnsi="华文仿宋" w:hint="eastAsia"/>
          <w:sz w:val="32"/>
          <w:szCs w:val="32"/>
        </w:rPr>
        <w:t>提前</w:t>
      </w:r>
      <w:r w:rsidR="00D86F9D" w:rsidRPr="001E5AE1">
        <w:rPr>
          <w:rFonts w:ascii="华文仿宋" w:eastAsia="华文仿宋" w:hAnsi="华文仿宋" w:hint="eastAsia"/>
          <w:sz w:val="32"/>
          <w:szCs w:val="32"/>
        </w:rPr>
        <w:t>做好</w:t>
      </w:r>
      <w:r w:rsidR="00077F09" w:rsidRPr="001E5AE1">
        <w:rPr>
          <w:rFonts w:ascii="华文仿宋" w:eastAsia="华文仿宋" w:hAnsi="华文仿宋" w:hint="eastAsia"/>
          <w:sz w:val="32"/>
          <w:szCs w:val="32"/>
        </w:rPr>
        <w:t>相关</w:t>
      </w:r>
      <w:r w:rsidR="00FB714A" w:rsidRPr="001E5AE1">
        <w:rPr>
          <w:rFonts w:ascii="华文仿宋" w:eastAsia="华文仿宋" w:hAnsi="华文仿宋" w:hint="eastAsia"/>
          <w:sz w:val="32"/>
          <w:szCs w:val="32"/>
        </w:rPr>
        <w:t>工作</w:t>
      </w:r>
      <w:r w:rsidR="00D107CE" w:rsidRPr="001E5AE1">
        <w:rPr>
          <w:rFonts w:ascii="华文仿宋" w:eastAsia="华文仿宋" w:hAnsi="华文仿宋" w:hint="eastAsia"/>
          <w:sz w:val="32"/>
          <w:szCs w:val="32"/>
        </w:rPr>
        <w:t>的</w:t>
      </w:r>
      <w:r w:rsidR="00077F09" w:rsidRPr="001E5AE1">
        <w:rPr>
          <w:rFonts w:ascii="华文仿宋" w:eastAsia="华文仿宋" w:hAnsi="华文仿宋" w:hint="eastAsia"/>
          <w:sz w:val="32"/>
          <w:szCs w:val="32"/>
        </w:rPr>
        <w:t>交接</w:t>
      </w:r>
      <w:r w:rsidR="00562E63" w:rsidRPr="001E5AE1">
        <w:rPr>
          <w:rFonts w:ascii="华文仿宋" w:eastAsia="华文仿宋" w:hAnsi="华文仿宋" w:hint="eastAsia"/>
          <w:sz w:val="32"/>
          <w:szCs w:val="32"/>
        </w:rPr>
        <w:t>，做好退休准备</w:t>
      </w:r>
      <w:r w:rsidR="00077F09" w:rsidRPr="001E5AE1">
        <w:rPr>
          <w:rFonts w:ascii="华文仿宋" w:eastAsia="华文仿宋" w:hAnsi="华文仿宋" w:hint="eastAsia"/>
          <w:sz w:val="32"/>
          <w:szCs w:val="32"/>
        </w:rPr>
        <w:t>。</w:t>
      </w:r>
      <w:r w:rsidR="00D803AF" w:rsidRPr="001E5AE1">
        <w:rPr>
          <w:rFonts w:ascii="华文仿宋" w:eastAsia="华文仿宋" w:hAnsi="华文仿宋" w:hint="eastAsia"/>
          <w:sz w:val="32"/>
          <w:szCs w:val="32"/>
        </w:rPr>
        <w:t>退休时</w:t>
      </w:r>
      <w:r w:rsidR="006F3556" w:rsidRPr="001E5AE1">
        <w:rPr>
          <w:rFonts w:ascii="华文仿宋" w:eastAsia="华文仿宋" w:hAnsi="华文仿宋" w:hint="eastAsia"/>
          <w:sz w:val="32"/>
          <w:szCs w:val="32"/>
        </w:rPr>
        <w:t>腾退公用房屋，将钥匙交回</w:t>
      </w:r>
      <w:r w:rsidR="0067580B" w:rsidRPr="001E5AE1">
        <w:rPr>
          <w:rFonts w:ascii="华文仿宋" w:eastAsia="华文仿宋" w:hAnsi="华文仿宋" w:hint="eastAsia"/>
          <w:sz w:val="32"/>
          <w:szCs w:val="32"/>
        </w:rPr>
        <w:t>党政</w:t>
      </w:r>
      <w:r w:rsidR="006F3556" w:rsidRPr="001E5AE1">
        <w:rPr>
          <w:rFonts w:ascii="华文仿宋" w:eastAsia="华文仿宋" w:hAnsi="华文仿宋" w:hint="eastAsia"/>
          <w:sz w:val="32"/>
          <w:szCs w:val="32"/>
        </w:rPr>
        <w:t>综合办公室。</w:t>
      </w:r>
      <w:r w:rsidR="00362422" w:rsidRPr="001E5AE1">
        <w:rPr>
          <w:rFonts w:ascii="华文仿宋" w:eastAsia="华文仿宋" w:hAnsi="华文仿宋" w:hint="eastAsia"/>
          <w:sz w:val="32"/>
          <w:szCs w:val="32"/>
        </w:rPr>
        <w:t>未经学院同意，不得以任何理由将办公室或实验室私自交于他人使用。</w:t>
      </w:r>
    </w:p>
    <w:p w:rsidR="0003225D" w:rsidRPr="001E5AE1" w:rsidRDefault="004763ED" w:rsidP="00EF309A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1E5AE1">
        <w:rPr>
          <w:rFonts w:ascii="华文仿宋" w:eastAsia="华文仿宋" w:hAnsi="华文仿宋"/>
          <w:sz w:val="32"/>
          <w:szCs w:val="32"/>
        </w:rPr>
        <w:t>第三条</w:t>
      </w:r>
      <w:r w:rsidR="0055679C" w:rsidRPr="001E5AE1">
        <w:rPr>
          <w:rFonts w:ascii="华文仿宋" w:eastAsia="华文仿宋" w:hAnsi="华文仿宋" w:hint="eastAsia"/>
          <w:sz w:val="32"/>
          <w:szCs w:val="32"/>
        </w:rPr>
        <w:t xml:space="preserve"> 已退休人员</w:t>
      </w:r>
      <w:r w:rsidR="0003225D" w:rsidRPr="001E5AE1">
        <w:rPr>
          <w:rFonts w:ascii="华文仿宋" w:eastAsia="华文仿宋" w:hAnsi="华文仿宋" w:hint="eastAsia"/>
          <w:sz w:val="32"/>
          <w:szCs w:val="32"/>
        </w:rPr>
        <w:t>原则上不得继续占用、使用学院公用房屋。</w:t>
      </w:r>
    </w:p>
    <w:p w:rsidR="0003225D" w:rsidRPr="001E5AE1" w:rsidRDefault="004763ED" w:rsidP="0003225D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1E5AE1">
        <w:rPr>
          <w:rFonts w:ascii="华文仿宋" w:eastAsia="华文仿宋" w:hAnsi="华文仿宋"/>
          <w:sz w:val="32"/>
          <w:szCs w:val="32"/>
        </w:rPr>
        <w:t>第四</w:t>
      </w:r>
      <w:r w:rsidR="0003225D" w:rsidRPr="001E5AE1">
        <w:rPr>
          <w:rFonts w:ascii="华文仿宋" w:eastAsia="华文仿宋" w:hAnsi="华文仿宋"/>
          <w:sz w:val="32"/>
          <w:szCs w:val="32"/>
        </w:rPr>
        <w:t>条</w:t>
      </w:r>
      <w:r w:rsidR="0003225D" w:rsidRPr="001E5AE1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="0055679C" w:rsidRPr="001E5AE1">
        <w:rPr>
          <w:rFonts w:ascii="华文仿宋" w:eastAsia="华文仿宋" w:hAnsi="华文仿宋" w:hint="eastAsia"/>
          <w:sz w:val="32"/>
          <w:szCs w:val="32"/>
        </w:rPr>
        <w:t>退休</w:t>
      </w:r>
      <w:r w:rsidR="007943EC" w:rsidRPr="001E5AE1">
        <w:rPr>
          <w:rFonts w:ascii="华文仿宋" w:eastAsia="华文仿宋" w:hAnsi="华文仿宋" w:hint="eastAsia"/>
          <w:sz w:val="32"/>
          <w:szCs w:val="32"/>
        </w:rPr>
        <w:t>人员</w:t>
      </w:r>
      <w:r w:rsidR="00F55F5C" w:rsidRPr="001E5AE1">
        <w:rPr>
          <w:rFonts w:ascii="华文仿宋" w:eastAsia="华文仿宋" w:hAnsi="华文仿宋" w:hint="eastAsia"/>
          <w:sz w:val="32"/>
          <w:szCs w:val="32"/>
        </w:rPr>
        <w:t>确因</w:t>
      </w:r>
      <w:r w:rsidR="00EC7A63">
        <w:rPr>
          <w:rFonts w:ascii="华文仿宋" w:eastAsia="华文仿宋" w:hAnsi="华文仿宋" w:hint="eastAsia"/>
          <w:sz w:val="32"/>
          <w:szCs w:val="32"/>
        </w:rPr>
        <w:t>以下</w:t>
      </w:r>
      <w:r w:rsidR="00D72E90" w:rsidRPr="001E5AE1">
        <w:rPr>
          <w:rFonts w:ascii="华文仿宋" w:eastAsia="华文仿宋" w:hAnsi="华文仿宋" w:hint="eastAsia"/>
          <w:sz w:val="32"/>
          <w:szCs w:val="32"/>
        </w:rPr>
        <w:t>特殊情况，</w:t>
      </w:r>
      <w:r w:rsidR="00F55F5C" w:rsidRPr="001E5AE1">
        <w:rPr>
          <w:rFonts w:ascii="华文仿宋" w:eastAsia="华文仿宋" w:hAnsi="华文仿宋" w:hint="eastAsia"/>
          <w:sz w:val="32"/>
          <w:szCs w:val="32"/>
        </w:rPr>
        <w:t>需要</w:t>
      </w:r>
      <w:r w:rsidR="0055679C" w:rsidRPr="001E5AE1">
        <w:rPr>
          <w:rFonts w:ascii="华文仿宋" w:eastAsia="华文仿宋" w:hAnsi="华文仿宋" w:hint="eastAsia"/>
          <w:sz w:val="32"/>
          <w:szCs w:val="32"/>
        </w:rPr>
        <w:t>在退休后短期</w:t>
      </w:r>
      <w:r w:rsidR="0003225D" w:rsidRPr="001E5AE1">
        <w:rPr>
          <w:rFonts w:ascii="华文仿宋" w:eastAsia="华文仿宋" w:hAnsi="华文仿宋" w:hint="eastAsia"/>
          <w:sz w:val="32"/>
          <w:szCs w:val="32"/>
        </w:rPr>
        <w:t>使用公用房屋的，须在</w:t>
      </w:r>
      <w:r w:rsidR="00C1284C" w:rsidRPr="001E5AE1">
        <w:rPr>
          <w:rFonts w:ascii="华文仿宋" w:eastAsia="华文仿宋" w:hAnsi="华文仿宋" w:hint="eastAsia"/>
          <w:sz w:val="32"/>
          <w:szCs w:val="32"/>
        </w:rPr>
        <w:t>退休前</w:t>
      </w:r>
      <w:r w:rsidR="00130E7C" w:rsidRPr="001E5AE1">
        <w:rPr>
          <w:rFonts w:ascii="华文仿宋" w:eastAsia="华文仿宋" w:hAnsi="华文仿宋" w:hint="eastAsia"/>
          <w:sz w:val="32"/>
          <w:szCs w:val="32"/>
        </w:rPr>
        <w:t>至少</w:t>
      </w:r>
      <w:r w:rsidR="0003225D" w:rsidRPr="001E5AE1">
        <w:rPr>
          <w:rFonts w:ascii="华文仿宋" w:eastAsia="华文仿宋" w:hAnsi="华文仿宋" w:hint="eastAsia"/>
          <w:sz w:val="32"/>
          <w:szCs w:val="32"/>
        </w:rPr>
        <w:t>半年向学院提出延期腾退房屋申请。</w:t>
      </w:r>
    </w:p>
    <w:p w:rsidR="0003225D" w:rsidRPr="001E5AE1" w:rsidRDefault="0003225D" w:rsidP="0003225D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1E5AE1">
        <w:rPr>
          <w:rFonts w:ascii="华文仿宋" w:eastAsia="华文仿宋" w:hAnsi="华文仿宋"/>
          <w:sz w:val="32"/>
          <w:szCs w:val="32"/>
        </w:rPr>
        <w:lastRenderedPageBreak/>
        <w:t>1</w:t>
      </w:r>
      <w:r w:rsidRPr="001E5AE1">
        <w:rPr>
          <w:rFonts w:ascii="华文仿宋" w:eastAsia="华文仿宋" w:hAnsi="华文仿宋" w:hint="eastAsia"/>
          <w:sz w:val="32"/>
          <w:szCs w:val="32"/>
        </w:rPr>
        <w:t>.主持国家级纵向科研项目</w:t>
      </w:r>
      <w:r w:rsidR="003D5C53" w:rsidRPr="001E5AE1">
        <w:rPr>
          <w:rFonts w:ascii="华文仿宋" w:eastAsia="华文仿宋" w:hAnsi="华文仿宋" w:hint="eastAsia"/>
          <w:sz w:val="32"/>
          <w:szCs w:val="32"/>
        </w:rPr>
        <w:t>在退休时</w:t>
      </w:r>
      <w:r w:rsidRPr="001E5AE1">
        <w:rPr>
          <w:rFonts w:ascii="华文仿宋" w:eastAsia="华文仿宋" w:hAnsi="华文仿宋" w:hint="eastAsia"/>
          <w:sz w:val="32"/>
          <w:szCs w:val="32"/>
        </w:rPr>
        <w:t>执行期</w:t>
      </w:r>
      <w:r w:rsidR="003D5C53" w:rsidRPr="001E5AE1">
        <w:rPr>
          <w:rFonts w:ascii="华文仿宋" w:eastAsia="华文仿宋" w:hAnsi="华文仿宋" w:hint="eastAsia"/>
          <w:sz w:val="32"/>
          <w:szCs w:val="32"/>
        </w:rPr>
        <w:t>未</w:t>
      </w:r>
      <w:r w:rsidRPr="001E5AE1">
        <w:rPr>
          <w:rFonts w:ascii="华文仿宋" w:eastAsia="华文仿宋" w:hAnsi="华文仿宋" w:hint="eastAsia"/>
          <w:sz w:val="32"/>
          <w:szCs w:val="32"/>
        </w:rPr>
        <w:t>结束（以项目合同截止日期为准）。</w:t>
      </w:r>
    </w:p>
    <w:p w:rsidR="0003225D" w:rsidRPr="001E5AE1" w:rsidRDefault="0003225D" w:rsidP="0003225D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1E5AE1">
        <w:rPr>
          <w:rFonts w:ascii="华文仿宋" w:eastAsia="华文仿宋" w:hAnsi="华文仿宋"/>
          <w:sz w:val="32"/>
          <w:szCs w:val="32"/>
        </w:rPr>
        <w:t>2</w:t>
      </w:r>
      <w:r w:rsidRPr="001E5AE1">
        <w:rPr>
          <w:rFonts w:ascii="华文仿宋" w:eastAsia="华文仿宋" w:hAnsi="华文仿宋" w:hint="eastAsia"/>
          <w:sz w:val="32"/>
          <w:szCs w:val="32"/>
        </w:rPr>
        <w:t>.招收的</w:t>
      </w:r>
      <w:r w:rsidR="008F6195" w:rsidRPr="001E5AE1">
        <w:rPr>
          <w:rFonts w:ascii="华文仿宋" w:eastAsia="华文仿宋" w:hAnsi="华文仿宋" w:hint="eastAsia"/>
          <w:sz w:val="32"/>
          <w:szCs w:val="32"/>
        </w:rPr>
        <w:t>研究生不能在基本学习年限内</w:t>
      </w:r>
      <w:r w:rsidRPr="001E5AE1">
        <w:rPr>
          <w:rFonts w:ascii="华文仿宋" w:eastAsia="华文仿宋" w:hAnsi="华文仿宋" w:hint="eastAsia"/>
          <w:sz w:val="32"/>
          <w:szCs w:val="32"/>
        </w:rPr>
        <w:t>毕业。</w:t>
      </w:r>
    </w:p>
    <w:p w:rsidR="0003225D" w:rsidRPr="001E5AE1" w:rsidRDefault="004763ED" w:rsidP="0003225D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1E5AE1">
        <w:rPr>
          <w:rFonts w:ascii="华文仿宋" w:eastAsia="华文仿宋" w:hAnsi="华文仿宋" w:hint="eastAsia"/>
          <w:sz w:val="32"/>
          <w:szCs w:val="32"/>
        </w:rPr>
        <w:t>第五</w:t>
      </w:r>
      <w:r w:rsidR="0003225D" w:rsidRPr="001E5AE1">
        <w:rPr>
          <w:rFonts w:ascii="华文仿宋" w:eastAsia="华文仿宋" w:hAnsi="华文仿宋" w:hint="eastAsia"/>
          <w:sz w:val="32"/>
          <w:szCs w:val="32"/>
        </w:rPr>
        <w:t>条 延期腾退房屋申请需经学院党政联席会议研究同意。学院批准延期腾退房屋的最大时限</w:t>
      </w:r>
      <w:r w:rsidR="00EB0932" w:rsidRPr="001E5AE1">
        <w:rPr>
          <w:rFonts w:ascii="华文仿宋" w:eastAsia="华文仿宋" w:hAnsi="华文仿宋" w:hint="eastAsia"/>
          <w:sz w:val="32"/>
          <w:szCs w:val="32"/>
        </w:rPr>
        <w:t>截</w:t>
      </w:r>
      <w:r w:rsidR="00BC7E0E" w:rsidRPr="001E5AE1">
        <w:rPr>
          <w:rFonts w:ascii="华文仿宋" w:eastAsia="华文仿宋" w:hAnsi="华文仿宋" w:hint="eastAsia"/>
          <w:sz w:val="32"/>
          <w:szCs w:val="32"/>
        </w:rPr>
        <w:t>至科研项目执行期结束一</w:t>
      </w:r>
      <w:r w:rsidR="0003225D" w:rsidRPr="001E5AE1">
        <w:rPr>
          <w:rFonts w:ascii="华文仿宋" w:eastAsia="华文仿宋" w:hAnsi="华文仿宋" w:hint="eastAsia"/>
          <w:sz w:val="32"/>
          <w:szCs w:val="32"/>
        </w:rPr>
        <w:t>个月或研究</w:t>
      </w:r>
      <w:r w:rsidR="005204A1" w:rsidRPr="001E5AE1">
        <w:rPr>
          <w:rFonts w:ascii="华文仿宋" w:eastAsia="华文仿宋" w:hAnsi="华文仿宋" w:hint="eastAsia"/>
          <w:sz w:val="32"/>
          <w:szCs w:val="32"/>
        </w:rPr>
        <w:t>生</w:t>
      </w:r>
      <w:r w:rsidR="00BC7E0E" w:rsidRPr="001E5AE1">
        <w:rPr>
          <w:rFonts w:ascii="华文仿宋" w:eastAsia="华文仿宋" w:hAnsi="华文仿宋" w:hint="eastAsia"/>
          <w:sz w:val="32"/>
          <w:szCs w:val="32"/>
        </w:rPr>
        <w:t>答辩通过之日起一个月</w:t>
      </w:r>
      <w:r w:rsidR="0003225D" w:rsidRPr="001E5AE1">
        <w:rPr>
          <w:rFonts w:ascii="华文仿宋" w:eastAsia="华文仿宋" w:hAnsi="华文仿宋" w:hint="eastAsia"/>
          <w:sz w:val="32"/>
          <w:szCs w:val="32"/>
        </w:rPr>
        <w:t>。学院未批准延期腾退房屋申请</w:t>
      </w:r>
      <w:r w:rsidR="000F08B6" w:rsidRPr="001E5AE1">
        <w:rPr>
          <w:rFonts w:ascii="华文仿宋" w:eastAsia="华文仿宋" w:hAnsi="华文仿宋" w:hint="eastAsia"/>
          <w:sz w:val="32"/>
          <w:szCs w:val="32"/>
        </w:rPr>
        <w:t>的，使用人</w:t>
      </w:r>
      <w:r w:rsidR="0003225D" w:rsidRPr="001E5AE1">
        <w:rPr>
          <w:rFonts w:ascii="华文仿宋" w:eastAsia="华文仿宋" w:hAnsi="华文仿宋" w:hint="eastAsia"/>
          <w:sz w:val="32"/>
          <w:szCs w:val="32"/>
        </w:rPr>
        <w:t>在到达退休时间时必须腾退公用房屋。</w:t>
      </w:r>
    </w:p>
    <w:p w:rsidR="0003225D" w:rsidRPr="001E5AE1" w:rsidRDefault="004763ED" w:rsidP="0003225D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1E5AE1">
        <w:rPr>
          <w:rFonts w:ascii="华文仿宋" w:eastAsia="华文仿宋" w:hAnsi="华文仿宋" w:hint="eastAsia"/>
          <w:sz w:val="32"/>
          <w:szCs w:val="32"/>
        </w:rPr>
        <w:t>第六</w:t>
      </w:r>
      <w:r w:rsidR="0003225D" w:rsidRPr="001E5AE1">
        <w:rPr>
          <w:rFonts w:ascii="华文仿宋" w:eastAsia="华文仿宋" w:hAnsi="华文仿宋" w:hint="eastAsia"/>
          <w:sz w:val="32"/>
          <w:szCs w:val="32"/>
        </w:rPr>
        <w:t xml:space="preserve">条 </w:t>
      </w:r>
      <w:r w:rsidR="00A53D39" w:rsidRPr="001E5AE1">
        <w:rPr>
          <w:rFonts w:ascii="华文仿宋" w:eastAsia="华文仿宋" w:hAnsi="华文仿宋" w:hint="eastAsia"/>
          <w:sz w:val="32"/>
          <w:szCs w:val="32"/>
        </w:rPr>
        <w:t>经学院批准延期腾退的科研用房，在延期内，退休人员的人员定额面积</w:t>
      </w:r>
      <w:r w:rsidR="00D803AF" w:rsidRPr="001E5AE1">
        <w:rPr>
          <w:rFonts w:ascii="华文仿宋" w:eastAsia="华文仿宋" w:hAnsi="华文仿宋" w:hint="eastAsia"/>
          <w:sz w:val="32"/>
          <w:szCs w:val="32"/>
        </w:rPr>
        <w:t>统一</w:t>
      </w:r>
      <w:r w:rsidR="00A53D39" w:rsidRPr="001E5AE1">
        <w:rPr>
          <w:rFonts w:ascii="华文仿宋" w:eastAsia="华文仿宋" w:hAnsi="华文仿宋" w:hint="eastAsia"/>
          <w:sz w:val="32"/>
          <w:szCs w:val="32"/>
        </w:rPr>
        <w:t>按</w:t>
      </w:r>
      <w:r w:rsidR="00444F4E">
        <w:rPr>
          <w:rFonts w:ascii="华文仿宋" w:eastAsia="华文仿宋" w:hAnsi="华文仿宋" w:hint="eastAsia"/>
          <w:sz w:val="32"/>
          <w:szCs w:val="32"/>
        </w:rPr>
        <w:t>四级</w:t>
      </w:r>
      <w:r w:rsidR="003E3B53" w:rsidRPr="001E5AE1">
        <w:rPr>
          <w:rFonts w:ascii="华文仿宋" w:eastAsia="华文仿宋" w:hAnsi="华文仿宋" w:hint="eastAsia"/>
          <w:sz w:val="32"/>
          <w:szCs w:val="32"/>
        </w:rPr>
        <w:t>教授</w:t>
      </w:r>
      <w:r w:rsidR="003E3B53" w:rsidRPr="001E5AE1">
        <w:rPr>
          <w:rFonts w:ascii="华文仿宋" w:eastAsia="华文仿宋" w:hAnsi="华文仿宋"/>
          <w:sz w:val="32"/>
          <w:szCs w:val="32"/>
        </w:rPr>
        <w:t>标准</w:t>
      </w:r>
      <w:r w:rsidR="00A53D39" w:rsidRPr="001E5AE1">
        <w:rPr>
          <w:rFonts w:ascii="华文仿宋" w:eastAsia="华文仿宋" w:hAnsi="华文仿宋"/>
          <w:sz w:val="32"/>
          <w:szCs w:val="32"/>
        </w:rPr>
        <w:t>计算</w:t>
      </w:r>
      <w:r w:rsidR="00922155" w:rsidRPr="001E5AE1">
        <w:rPr>
          <w:rFonts w:ascii="华文仿宋" w:eastAsia="华文仿宋" w:hAnsi="华文仿宋" w:hint="eastAsia"/>
          <w:sz w:val="32"/>
          <w:szCs w:val="32"/>
        </w:rPr>
        <w:t>，</w:t>
      </w:r>
      <w:r w:rsidR="00D803AF" w:rsidRPr="001E5AE1">
        <w:rPr>
          <w:rFonts w:ascii="华文仿宋" w:eastAsia="华文仿宋" w:hAnsi="华文仿宋" w:hint="eastAsia"/>
          <w:sz w:val="32"/>
          <w:szCs w:val="32"/>
        </w:rPr>
        <w:t>遵</w:t>
      </w:r>
      <w:r w:rsidR="00922155" w:rsidRPr="001E5AE1">
        <w:rPr>
          <w:rFonts w:ascii="华文仿宋" w:eastAsia="华文仿宋" w:hAnsi="华文仿宋" w:hint="eastAsia"/>
          <w:sz w:val="32"/>
          <w:szCs w:val="32"/>
        </w:rPr>
        <w:t>照</w:t>
      </w:r>
      <w:r w:rsidR="0003225D" w:rsidRPr="001E5AE1">
        <w:rPr>
          <w:rFonts w:ascii="华文仿宋" w:eastAsia="华文仿宋" w:hAnsi="华文仿宋" w:cs="Tahoma" w:hint="eastAsia"/>
          <w:sz w:val="32"/>
          <w:szCs w:val="32"/>
        </w:rPr>
        <w:t>《</w:t>
      </w:r>
      <w:r w:rsidR="0003225D" w:rsidRPr="001E5AE1">
        <w:rPr>
          <w:rFonts w:ascii="华文仿宋" w:eastAsia="华文仿宋" w:hAnsi="华文仿宋" w:hint="eastAsia"/>
          <w:sz w:val="32"/>
          <w:szCs w:val="32"/>
        </w:rPr>
        <w:t>生命科学学院公用房屋有偿使用实施办法</w:t>
      </w:r>
      <w:r w:rsidR="0003225D" w:rsidRPr="001E5AE1">
        <w:rPr>
          <w:rFonts w:ascii="华文仿宋" w:eastAsia="华文仿宋" w:hAnsi="华文仿宋" w:cs="Tahoma" w:hint="eastAsia"/>
          <w:sz w:val="32"/>
          <w:szCs w:val="32"/>
        </w:rPr>
        <w:t>》</w:t>
      </w:r>
      <w:r w:rsidR="0003225D" w:rsidRPr="001E5AE1">
        <w:rPr>
          <w:rFonts w:ascii="华文仿宋" w:eastAsia="华文仿宋" w:hAnsi="华文仿宋" w:hint="eastAsia"/>
          <w:sz w:val="32"/>
          <w:szCs w:val="32"/>
        </w:rPr>
        <w:t>之规定</w:t>
      </w:r>
      <w:r w:rsidR="00B850AD" w:rsidRPr="001E5AE1">
        <w:rPr>
          <w:rFonts w:ascii="华文仿宋" w:eastAsia="华文仿宋" w:hAnsi="华文仿宋" w:hint="eastAsia"/>
          <w:sz w:val="32"/>
          <w:szCs w:val="32"/>
        </w:rPr>
        <w:t>计算</w:t>
      </w:r>
      <w:r w:rsidR="0003225D" w:rsidRPr="001E5AE1">
        <w:rPr>
          <w:rFonts w:ascii="华文仿宋" w:eastAsia="华文仿宋" w:hAnsi="华文仿宋" w:hint="eastAsia"/>
          <w:sz w:val="32"/>
          <w:szCs w:val="32"/>
        </w:rPr>
        <w:t>缴纳房屋使用费。</w:t>
      </w:r>
    </w:p>
    <w:p w:rsidR="0003225D" w:rsidRPr="001E5AE1" w:rsidRDefault="004763ED" w:rsidP="0003225D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1E5AE1">
        <w:rPr>
          <w:rFonts w:ascii="华文仿宋" w:eastAsia="华文仿宋" w:hAnsi="华文仿宋" w:hint="eastAsia"/>
          <w:sz w:val="32"/>
          <w:szCs w:val="32"/>
        </w:rPr>
        <w:t>第七</w:t>
      </w:r>
      <w:r w:rsidR="0003225D" w:rsidRPr="001E5AE1">
        <w:rPr>
          <w:rFonts w:ascii="华文仿宋" w:eastAsia="华文仿宋" w:hAnsi="华文仿宋" w:hint="eastAsia"/>
          <w:sz w:val="32"/>
          <w:szCs w:val="32"/>
        </w:rPr>
        <w:t>条 对已退休后获批国家自然科学基金项目的，本人可以向学院提出用房申请，经党政联席会议研究后，可酌情考虑提供办公用房至项目执行期结束</w:t>
      </w:r>
      <w:r w:rsidR="00444F4E">
        <w:rPr>
          <w:rFonts w:ascii="华文仿宋" w:eastAsia="华文仿宋" w:hAnsi="华文仿宋" w:hint="eastAsia"/>
          <w:sz w:val="32"/>
          <w:szCs w:val="32"/>
        </w:rPr>
        <w:t>。</w:t>
      </w:r>
    </w:p>
    <w:p w:rsidR="00A07423" w:rsidRPr="001E5AE1" w:rsidRDefault="002E161A" w:rsidP="0003225D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1E5AE1">
        <w:rPr>
          <w:rFonts w:ascii="华文仿宋" w:eastAsia="华文仿宋" w:hAnsi="华文仿宋"/>
          <w:sz w:val="32"/>
          <w:szCs w:val="32"/>
        </w:rPr>
        <w:t>第八</w:t>
      </w:r>
      <w:r w:rsidR="0003225D" w:rsidRPr="001E5AE1">
        <w:rPr>
          <w:rFonts w:ascii="华文仿宋" w:eastAsia="华文仿宋" w:hAnsi="华文仿宋"/>
          <w:sz w:val="32"/>
          <w:szCs w:val="32"/>
        </w:rPr>
        <w:t>条</w:t>
      </w:r>
      <w:r w:rsidR="0003225D" w:rsidRPr="001E5AE1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="002273EA" w:rsidRPr="001E5AE1">
        <w:rPr>
          <w:rFonts w:ascii="华文仿宋" w:eastAsia="华文仿宋" w:hAnsi="华文仿宋" w:hint="eastAsia"/>
          <w:sz w:val="32"/>
          <w:szCs w:val="32"/>
        </w:rPr>
        <w:t>对无正当理由</w:t>
      </w:r>
      <w:r w:rsidR="00241570" w:rsidRPr="001E5AE1">
        <w:rPr>
          <w:rFonts w:ascii="华文仿宋" w:eastAsia="华文仿宋" w:hAnsi="华文仿宋" w:hint="eastAsia"/>
          <w:sz w:val="32"/>
          <w:szCs w:val="32"/>
        </w:rPr>
        <w:t>拒</w:t>
      </w:r>
      <w:r w:rsidR="002273EA" w:rsidRPr="001E5AE1">
        <w:rPr>
          <w:rFonts w:ascii="华文仿宋" w:eastAsia="华文仿宋" w:hAnsi="华文仿宋" w:hint="eastAsia"/>
          <w:sz w:val="32"/>
          <w:szCs w:val="32"/>
        </w:rPr>
        <w:t>不配合腾退公用房屋的退休人员，学院将商人事处、离退休处等部门，从本人津贴中扣缴</w:t>
      </w:r>
      <w:r w:rsidR="00241570" w:rsidRPr="001E5AE1">
        <w:rPr>
          <w:rFonts w:ascii="华文仿宋" w:eastAsia="华文仿宋" w:hAnsi="华文仿宋" w:hint="eastAsia"/>
          <w:sz w:val="32"/>
          <w:szCs w:val="32"/>
        </w:rPr>
        <w:t>依据第六条计算的占用</w:t>
      </w:r>
      <w:r w:rsidR="002273EA" w:rsidRPr="001E5AE1">
        <w:rPr>
          <w:rFonts w:ascii="华文仿宋" w:eastAsia="华文仿宋" w:hAnsi="华文仿宋" w:hint="eastAsia"/>
          <w:sz w:val="32"/>
          <w:szCs w:val="32"/>
        </w:rPr>
        <w:t>房屋</w:t>
      </w:r>
      <w:r w:rsidR="00241570" w:rsidRPr="001E5AE1">
        <w:rPr>
          <w:rFonts w:ascii="华文仿宋" w:eastAsia="华文仿宋" w:hAnsi="华文仿宋" w:hint="eastAsia"/>
          <w:sz w:val="32"/>
          <w:szCs w:val="32"/>
        </w:rPr>
        <w:t>的</w:t>
      </w:r>
      <w:r w:rsidR="002273EA" w:rsidRPr="001E5AE1">
        <w:rPr>
          <w:rFonts w:ascii="华文仿宋" w:eastAsia="华文仿宋" w:hAnsi="华文仿宋" w:hint="eastAsia"/>
          <w:sz w:val="32"/>
          <w:szCs w:val="32"/>
        </w:rPr>
        <w:t>使用费并上报校纪检委按相关规定处理。</w:t>
      </w:r>
    </w:p>
    <w:p w:rsidR="003B2A22" w:rsidRPr="001E5AE1" w:rsidRDefault="002273EA" w:rsidP="00D72E90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1E5AE1">
        <w:rPr>
          <w:rFonts w:ascii="华文仿宋" w:eastAsia="华文仿宋" w:hAnsi="华文仿宋" w:hint="eastAsia"/>
          <w:sz w:val="32"/>
          <w:szCs w:val="32"/>
        </w:rPr>
        <w:t xml:space="preserve">第九条 </w:t>
      </w:r>
      <w:r w:rsidR="0003225D" w:rsidRPr="001E5AE1">
        <w:rPr>
          <w:rFonts w:ascii="华文仿宋" w:eastAsia="华文仿宋" w:hAnsi="华文仿宋" w:hint="eastAsia"/>
          <w:sz w:val="32"/>
          <w:szCs w:val="32"/>
        </w:rPr>
        <w:t>本</w:t>
      </w:r>
      <w:r w:rsidR="002E161A" w:rsidRPr="001E5AE1">
        <w:rPr>
          <w:rFonts w:ascii="华文仿宋" w:eastAsia="华文仿宋" w:hAnsi="华文仿宋" w:hint="eastAsia"/>
          <w:sz w:val="32"/>
          <w:szCs w:val="32"/>
        </w:rPr>
        <w:t>意见</w:t>
      </w:r>
      <w:r w:rsidR="0003225D" w:rsidRPr="001E5AE1">
        <w:rPr>
          <w:rFonts w:ascii="华文仿宋" w:eastAsia="华文仿宋" w:hAnsi="华文仿宋" w:hint="eastAsia"/>
          <w:sz w:val="32"/>
          <w:szCs w:val="32"/>
        </w:rPr>
        <w:t>由党政综合办公室解释。</w:t>
      </w:r>
    </w:p>
    <w:sectPr w:rsidR="003B2A22" w:rsidRPr="001E5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4B1" w:rsidRDefault="00B134B1" w:rsidP="00A6473B">
      <w:r>
        <w:separator/>
      </w:r>
    </w:p>
  </w:endnote>
  <w:endnote w:type="continuationSeparator" w:id="0">
    <w:p w:rsidR="00B134B1" w:rsidRDefault="00B134B1" w:rsidP="00A6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4B1" w:rsidRDefault="00B134B1" w:rsidP="00A6473B">
      <w:r>
        <w:separator/>
      </w:r>
    </w:p>
  </w:footnote>
  <w:footnote w:type="continuationSeparator" w:id="0">
    <w:p w:rsidR="00B134B1" w:rsidRDefault="00B134B1" w:rsidP="00A64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5D"/>
    <w:rsid w:val="000209FF"/>
    <w:rsid w:val="0003225D"/>
    <w:rsid w:val="00043F84"/>
    <w:rsid w:val="000458CB"/>
    <w:rsid w:val="00063BE6"/>
    <w:rsid w:val="00077F09"/>
    <w:rsid w:val="000C333F"/>
    <w:rsid w:val="000E02FD"/>
    <w:rsid w:val="000F08B6"/>
    <w:rsid w:val="00106E7E"/>
    <w:rsid w:val="001133FD"/>
    <w:rsid w:val="00130E7C"/>
    <w:rsid w:val="001E5AE1"/>
    <w:rsid w:val="002273EA"/>
    <w:rsid w:val="00241570"/>
    <w:rsid w:val="002529B3"/>
    <w:rsid w:val="002573FE"/>
    <w:rsid w:val="00285FB2"/>
    <w:rsid w:val="00287E07"/>
    <w:rsid w:val="002E161A"/>
    <w:rsid w:val="00362422"/>
    <w:rsid w:val="003B2A22"/>
    <w:rsid w:val="003B629F"/>
    <w:rsid w:val="003D5C53"/>
    <w:rsid w:val="003E3B53"/>
    <w:rsid w:val="003E4774"/>
    <w:rsid w:val="00444F4E"/>
    <w:rsid w:val="004763ED"/>
    <w:rsid w:val="004A2E32"/>
    <w:rsid w:val="004B5E33"/>
    <w:rsid w:val="004D5CC4"/>
    <w:rsid w:val="005204A1"/>
    <w:rsid w:val="00525C27"/>
    <w:rsid w:val="0055679C"/>
    <w:rsid w:val="00562E63"/>
    <w:rsid w:val="0067300C"/>
    <w:rsid w:val="0067580B"/>
    <w:rsid w:val="006F3556"/>
    <w:rsid w:val="0077218D"/>
    <w:rsid w:val="00783265"/>
    <w:rsid w:val="007943EC"/>
    <w:rsid w:val="007F0F20"/>
    <w:rsid w:val="007F1374"/>
    <w:rsid w:val="007F4A5F"/>
    <w:rsid w:val="00830645"/>
    <w:rsid w:val="008552DB"/>
    <w:rsid w:val="008F6195"/>
    <w:rsid w:val="00922155"/>
    <w:rsid w:val="00945332"/>
    <w:rsid w:val="009610D5"/>
    <w:rsid w:val="0097222C"/>
    <w:rsid w:val="00982385"/>
    <w:rsid w:val="009C3232"/>
    <w:rsid w:val="00A07423"/>
    <w:rsid w:val="00A53D39"/>
    <w:rsid w:val="00A6473B"/>
    <w:rsid w:val="00A7141D"/>
    <w:rsid w:val="00AE5605"/>
    <w:rsid w:val="00B134B1"/>
    <w:rsid w:val="00B51B3E"/>
    <w:rsid w:val="00B5496B"/>
    <w:rsid w:val="00B850AD"/>
    <w:rsid w:val="00BC7E0E"/>
    <w:rsid w:val="00C1284C"/>
    <w:rsid w:val="00C219EC"/>
    <w:rsid w:val="00C34436"/>
    <w:rsid w:val="00C81BD4"/>
    <w:rsid w:val="00CA6517"/>
    <w:rsid w:val="00CF1088"/>
    <w:rsid w:val="00D107CE"/>
    <w:rsid w:val="00D45A12"/>
    <w:rsid w:val="00D72E90"/>
    <w:rsid w:val="00D803AF"/>
    <w:rsid w:val="00D8055A"/>
    <w:rsid w:val="00D86F9D"/>
    <w:rsid w:val="00DE3303"/>
    <w:rsid w:val="00E224FD"/>
    <w:rsid w:val="00E932A9"/>
    <w:rsid w:val="00EB0932"/>
    <w:rsid w:val="00EC7A63"/>
    <w:rsid w:val="00ED1EE8"/>
    <w:rsid w:val="00EF309A"/>
    <w:rsid w:val="00F55F5C"/>
    <w:rsid w:val="00FB714A"/>
    <w:rsid w:val="00F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EC1511-EC68-4AE1-AC59-160BC150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7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4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47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54</cp:revision>
  <dcterms:created xsi:type="dcterms:W3CDTF">2020-06-19T01:03:00Z</dcterms:created>
  <dcterms:modified xsi:type="dcterms:W3CDTF">2020-11-17T02:56:00Z</dcterms:modified>
</cp:coreProperties>
</file>