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4D8" w:rsidRPr="0043565C" w:rsidRDefault="004615E7" w:rsidP="004615E7">
      <w:pPr>
        <w:jc w:val="center"/>
        <w:rPr>
          <w:rFonts w:ascii="黑体" w:eastAsia="黑体" w:hAnsi="黑体"/>
          <w:b/>
          <w:sz w:val="36"/>
          <w:szCs w:val="36"/>
        </w:rPr>
      </w:pPr>
      <w:r w:rsidRPr="0043565C">
        <w:rPr>
          <w:rFonts w:ascii="黑体" w:eastAsia="黑体" w:hAnsi="黑体" w:hint="eastAsia"/>
          <w:b/>
          <w:sz w:val="36"/>
          <w:szCs w:val="36"/>
        </w:rPr>
        <w:t>生命科学学院关于开展新时代研究生教育改革发展大讨论工作</w:t>
      </w:r>
      <w:r w:rsidR="00771FF2" w:rsidRPr="0043565C">
        <w:rPr>
          <w:rFonts w:ascii="黑体" w:eastAsia="黑体" w:hAnsi="黑体" w:hint="eastAsia"/>
          <w:b/>
          <w:sz w:val="36"/>
          <w:szCs w:val="36"/>
        </w:rPr>
        <w:t>方案</w:t>
      </w:r>
    </w:p>
    <w:p w:rsidR="004615E7" w:rsidRPr="00771FF2" w:rsidRDefault="00771FF2" w:rsidP="00771FF2">
      <w:pPr>
        <w:ind w:firstLineChars="200" w:firstLine="560"/>
        <w:rPr>
          <w:sz w:val="28"/>
          <w:szCs w:val="28"/>
        </w:rPr>
      </w:pPr>
      <w:r w:rsidRPr="00771FF2">
        <w:rPr>
          <w:rFonts w:hint="eastAsia"/>
          <w:sz w:val="28"/>
          <w:szCs w:val="28"/>
        </w:rPr>
        <w:t>根据学校《关于开展新时代研究生教育改革发展大讨论工作的通知》精神，经学院党政会议研究，决定就此项工作安排如下：</w:t>
      </w:r>
    </w:p>
    <w:p w:rsidR="004615E7" w:rsidRPr="00771FF2" w:rsidRDefault="00771FF2" w:rsidP="00771FF2">
      <w:pPr>
        <w:ind w:firstLineChars="200" w:firstLine="560"/>
        <w:rPr>
          <w:sz w:val="28"/>
          <w:szCs w:val="28"/>
        </w:rPr>
      </w:pPr>
      <w:r w:rsidRPr="00771FF2">
        <w:rPr>
          <w:rFonts w:hint="eastAsia"/>
          <w:sz w:val="28"/>
          <w:szCs w:val="28"/>
        </w:rPr>
        <w:t>一</w:t>
      </w:r>
      <w:r>
        <w:rPr>
          <w:rFonts w:hint="eastAsia"/>
          <w:sz w:val="28"/>
          <w:szCs w:val="28"/>
        </w:rPr>
        <w:t>、学习研讨内容</w:t>
      </w:r>
    </w:p>
    <w:p w:rsidR="004615E7" w:rsidRPr="00FB389D" w:rsidRDefault="00FB389D" w:rsidP="00FB389D">
      <w:pPr>
        <w:ind w:firstLineChars="200" w:firstLine="560"/>
        <w:jc w:val="left"/>
        <w:rPr>
          <w:sz w:val="28"/>
          <w:szCs w:val="28"/>
        </w:rPr>
      </w:pPr>
      <w:r>
        <w:rPr>
          <w:rFonts w:hint="eastAsia"/>
          <w:sz w:val="28"/>
          <w:szCs w:val="28"/>
        </w:rPr>
        <w:t>围绕学校“双一流建设”工作全局和办学定位，在深入学习</w:t>
      </w:r>
      <w:r w:rsidR="00771FF2" w:rsidRPr="00771FF2">
        <w:rPr>
          <w:rFonts w:hint="eastAsia"/>
          <w:sz w:val="28"/>
          <w:szCs w:val="28"/>
        </w:rPr>
        <w:t>习近平总书记对研究生教育工作的重要指示、李克强总理批示和全国研究生教育会议精神</w:t>
      </w:r>
      <w:r>
        <w:rPr>
          <w:rFonts w:hint="eastAsia"/>
          <w:sz w:val="28"/>
          <w:szCs w:val="28"/>
        </w:rPr>
        <w:t>、</w:t>
      </w:r>
      <w:r w:rsidRPr="00FB389D">
        <w:rPr>
          <w:rFonts w:hint="eastAsia"/>
          <w:sz w:val="28"/>
          <w:szCs w:val="28"/>
        </w:rPr>
        <w:t>《教育部国家发展改革委财政部关于加快新时代研究生教育改革发展的意见》（教研〔</w:t>
      </w:r>
      <w:r w:rsidRPr="00FB389D">
        <w:rPr>
          <w:sz w:val="28"/>
          <w:szCs w:val="28"/>
        </w:rPr>
        <w:t>2020</w:t>
      </w:r>
      <w:r w:rsidRPr="00FB389D">
        <w:rPr>
          <w:rFonts w:hint="eastAsia"/>
          <w:sz w:val="28"/>
          <w:szCs w:val="28"/>
        </w:rPr>
        <w:t>〕</w:t>
      </w:r>
      <w:r w:rsidRPr="00FB389D">
        <w:rPr>
          <w:sz w:val="28"/>
          <w:szCs w:val="28"/>
        </w:rPr>
        <w:t xml:space="preserve">9 </w:t>
      </w:r>
      <w:r w:rsidRPr="00FB389D">
        <w:rPr>
          <w:rFonts w:hint="eastAsia"/>
          <w:sz w:val="28"/>
          <w:szCs w:val="28"/>
        </w:rPr>
        <w:t>号）</w:t>
      </w:r>
      <w:r>
        <w:rPr>
          <w:rFonts w:hint="eastAsia"/>
          <w:sz w:val="28"/>
          <w:szCs w:val="28"/>
        </w:rPr>
        <w:t>、</w:t>
      </w:r>
      <w:r w:rsidRPr="00FB389D">
        <w:rPr>
          <w:rFonts w:hint="eastAsia"/>
          <w:sz w:val="28"/>
          <w:szCs w:val="28"/>
        </w:rPr>
        <w:t>《教育部办公厅关于印发陈宝生同志在全国研究生教育会议上的总结讲话》（</w:t>
      </w:r>
      <w:r w:rsidRPr="00FB389D">
        <w:rPr>
          <w:rFonts w:ascii="Calibri" w:eastAsia="宋体" w:hAnsi="Calibri" w:cs="Times New Roman" w:hint="eastAsia"/>
          <w:sz w:val="28"/>
          <w:szCs w:val="28"/>
        </w:rPr>
        <w:t>教研厅〔</w:t>
      </w:r>
      <w:r w:rsidRPr="00FB389D">
        <w:rPr>
          <w:rFonts w:ascii="Calibri" w:eastAsia="宋体" w:hAnsi="Calibri" w:cs="Times New Roman" w:hint="eastAsia"/>
          <w:sz w:val="28"/>
          <w:szCs w:val="28"/>
        </w:rPr>
        <w:t>2020</w:t>
      </w:r>
      <w:r w:rsidRPr="00FB389D">
        <w:rPr>
          <w:rFonts w:ascii="Calibri" w:eastAsia="宋体" w:hAnsi="Calibri" w:cs="Times New Roman" w:hint="eastAsia"/>
          <w:sz w:val="28"/>
          <w:szCs w:val="28"/>
        </w:rPr>
        <w:t>〕</w:t>
      </w:r>
      <w:r w:rsidRPr="00FB389D">
        <w:rPr>
          <w:rFonts w:ascii="Calibri" w:eastAsia="宋体" w:hAnsi="Calibri" w:cs="Times New Roman" w:hint="eastAsia"/>
          <w:sz w:val="28"/>
          <w:szCs w:val="28"/>
        </w:rPr>
        <w:t>1</w:t>
      </w:r>
      <w:r w:rsidRPr="00FB389D">
        <w:rPr>
          <w:rFonts w:ascii="Calibri" w:eastAsia="宋体" w:hAnsi="Calibri" w:cs="Times New Roman" w:hint="eastAsia"/>
          <w:sz w:val="28"/>
          <w:szCs w:val="28"/>
        </w:rPr>
        <w:t>号</w:t>
      </w:r>
      <w:r w:rsidRPr="00FB389D">
        <w:rPr>
          <w:rFonts w:hint="eastAsia"/>
          <w:sz w:val="28"/>
          <w:szCs w:val="28"/>
        </w:rPr>
        <w:t>）</w:t>
      </w:r>
      <w:r>
        <w:rPr>
          <w:rFonts w:hint="eastAsia"/>
          <w:sz w:val="28"/>
          <w:szCs w:val="28"/>
        </w:rPr>
        <w:t>等基础上，在不同层面</w:t>
      </w:r>
      <w:r w:rsidRPr="00FB389D">
        <w:rPr>
          <w:rFonts w:hint="eastAsia"/>
          <w:sz w:val="28"/>
          <w:szCs w:val="28"/>
        </w:rPr>
        <w:t>组织开展新时代研究生教育改革发展大讨论</w:t>
      </w:r>
      <w:r>
        <w:rPr>
          <w:rFonts w:hint="eastAsia"/>
          <w:sz w:val="28"/>
          <w:szCs w:val="28"/>
        </w:rPr>
        <w:t>。</w:t>
      </w:r>
    </w:p>
    <w:p w:rsidR="004615E7" w:rsidRDefault="00771FF2" w:rsidP="00771FF2">
      <w:pPr>
        <w:ind w:firstLineChars="200" w:firstLine="560"/>
        <w:rPr>
          <w:sz w:val="28"/>
          <w:szCs w:val="28"/>
        </w:rPr>
      </w:pPr>
      <w:r>
        <w:rPr>
          <w:rFonts w:hint="eastAsia"/>
          <w:sz w:val="28"/>
          <w:szCs w:val="28"/>
        </w:rPr>
        <w:t>二、学习研讨目标</w:t>
      </w:r>
    </w:p>
    <w:p w:rsidR="004615E7" w:rsidRPr="00771FF2" w:rsidRDefault="008765B0" w:rsidP="008765B0">
      <w:pPr>
        <w:ind w:firstLineChars="200" w:firstLine="560"/>
        <w:jc w:val="left"/>
        <w:rPr>
          <w:sz w:val="28"/>
          <w:szCs w:val="28"/>
        </w:rPr>
      </w:pPr>
      <w:r w:rsidRPr="008765B0">
        <w:rPr>
          <w:rFonts w:hint="eastAsia"/>
          <w:sz w:val="28"/>
          <w:szCs w:val="28"/>
        </w:rPr>
        <w:t>对标对表学校“</w:t>
      </w:r>
      <w:r w:rsidRPr="008765B0">
        <w:rPr>
          <w:sz w:val="28"/>
          <w:szCs w:val="28"/>
        </w:rPr>
        <w:t>12345</w:t>
      </w:r>
      <w:r w:rsidRPr="008765B0">
        <w:rPr>
          <w:rFonts w:hint="eastAsia"/>
          <w:sz w:val="28"/>
          <w:szCs w:val="28"/>
        </w:rPr>
        <w:t>”发展思路、“双一流”建设和“十四五”规划编制</w:t>
      </w:r>
      <w:r>
        <w:rPr>
          <w:rFonts w:hint="eastAsia"/>
          <w:sz w:val="28"/>
          <w:szCs w:val="28"/>
        </w:rPr>
        <w:t>工作，</w:t>
      </w:r>
      <w:r w:rsidR="000C3BC5" w:rsidRPr="000C3BC5">
        <w:rPr>
          <w:rFonts w:hint="eastAsia"/>
          <w:sz w:val="28"/>
          <w:szCs w:val="28"/>
        </w:rPr>
        <w:t>围绕十大主题，</w:t>
      </w:r>
      <w:r>
        <w:rPr>
          <w:rFonts w:hint="eastAsia"/>
          <w:sz w:val="28"/>
          <w:szCs w:val="28"/>
        </w:rPr>
        <w:t>深入</w:t>
      </w:r>
      <w:r w:rsidR="000C3BC5">
        <w:rPr>
          <w:rFonts w:hint="eastAsia"/>
          <w:sz w:val="28"/>
          <w:szCs w:val="28"/>
        </w:rPr>
        <w:t>研讨学校</w:t>
      </w:r>
      <w:r w:rsidR="00D92710">
        <w:rPr>
          <w:rFonts w:hint="eastAsia"/>
          <w:sz w:val="28"/>
          <w:szCs w:val="28"/>
        </w:rPr>
        <w:t>在</w:t>
      </w:r>
      <w:r w:rsidR="00FB389D" w:rsidRPr="00FB389D">
        <w:rPr>
          <w:rFonts w:hint="eastAsia"/>
          <w:sz w:val="28"/>
          <w:szCs w:val="28"/>
        </w:rPr>
        <w:t>服务国家战略和区域经济社会发展需求，瞄准农业科技前沿和关键领域，研讨新时代研究生教育改革发展思路</w:t>
      </w:r>
      <w:r w:rsidR="000C3BC5">
        <w:rPr>
          <w:rFonts w:hint="eastAsia"/>
          <w:sz w:val="28"/>
          <w:szCs w:val="28"/>
        </w:rPr>
        <w:t>。</w:t>
      </w:r>
      <w:r w:rsidR="000C3BC5" w:rsidRPr="000C3BC5">
        <w:rPr>
          <w:rFonts w:hint="eastAsia"/>
          <w:sz w:val="28"/>
          <w:szCs w:val="28"/>
        </w:rPr>
        <w:t>构建规模结构更加适应需求、体制机制更加完善、培养质量显著提升、服务需求贡献卓著、国际影响力不断扩大、农林学科特色优势明显的高水平研究生教育体系。培养和造就堪当国家农业现代化建设和民族复兴大任，德智体美劳全面发展的知农</w:t>
      </w:r>
      <w:r w:rsidR="00637CBF">
        <w:rPr>
          <w:rFonts w:hint="eastAsia"/>
          <w:sz w:val="28"/>
          <w:szCs w:val="28"/>
        </w:rPr>
        <w:t>、</w:t>
      </w:r>
      <w:r w:rsidR="000C3BC5" w:rsidRPr="000C3BC5">
        <w:rPr>
          <w:rFonts w:hint="eastAsia"/>
          <w:sz w:val="28"/>
          <w:szCs w:val="28"/>
        </w:rPr>
        <w:t>爱农高层</w:t>
      </w:r>
      <w:r w:rsidR="00D92710">
        <w:rPr>
          <w:rFonts w:hint="eastAsia"/>
          <w:sz w:val="28"/>
          <w:szCs w:val="28"/>
        </w:rPr>
        <w:t>次人才。</w:t>
      </w:r>
      <w:r w:rsidR="00DC227A" w:rsidRPr="00FB389D">
        <w:rPr>
          <w:rFonts w:hint="eastAsia"/>
          <w:sz w:val="28"/>
          <w:szCs w:val="28"/>
        </w:rPr>
        <w:t>凝聚改革共识</w:t>
      </w:r>
      <w:r w:rsidR="00DC227A">
        <w:rPr>
          <w:rFonts w:hint="eastAsia"/>
          <w:sz w:val="28"/>
          <w:szCs w:val="28"/>
        </w:rPr>
        <w:t>和思路，提出</w:t>
      </w:r>
      <w:r w:rsidR="00DC227A" w:rsidRPr="00771FF2">
        <w:rPr>
          <w:rFonts w:hint="eastAsia"/>
          <w:sz w:val="28"/>
          <w:szCs w:val="28"/>
        </w:rPr>
        <w:t>研究生教育改革</w:t>
      </w:r>
      <w:r w:rsidR="00DC227A" w:rsidRPr="00DC227A">
        <w:rPr>
          <w:rFonts w:hint="eastAsia"/>
          <w:sz w:val="28"/>
          <w:szCs w:val="28"/>
        </w:rPr>
        <w:t>的建议和举措</w:t>
      </w:r>
      <w:r w:rsidR="00DC227A">
        <w:rPr>
          <w:rFonts w:hint="eastAsia"/>
          <w:sz w:val="28"/>
          <w:szCs w:val="28"/>
        </w:rPr>
        <w:t>。</w:t>
      </w:r>
    </w:p>
    <w:p w:rsidR="004615E7" w:rsidRDefault="00771FF2" w:rsidP="00771FF2">
      <w:pPr>
        <w:ind w:firstLineChars="200" w:firstLine="560"/>
        <w:rPr>
          <w:sz w:val="28"/>
          <w:szCs w:val="28"/>
        </w:rPr>
      </w:pPr>
      <w:r>
        <w:rPr>
          <w:rFonts w:hint="eastAsia"/>
          <w:sz w:val="28"/>
          <w:szCs w:val="28"/>
        </w:rPr>
        <w:lastRenderedPageBreak/>
        <w:t>三、时间安排</w:t>
      </w:r>
    </w:p>
    <w:p w:rsidR="00771FF2" w:rsidRDefault="00D92710" w:rsidP="00103860">
      <w:pPr>
        <w:autoSpaceDE w:val="0"/>
        <w:autoSpaceDN w:val="0"/>
        <w:adjustRightInd w:val="0"/>
        <w:ind w:firstLineChars="200" w:firstLine="560"/>
        <w:jc w:val="left"/>
        <w:rPr>
          <w:sz w:val="28"/>
          <w:szCs w:val="28"/>
        </w:rPr>
      </w:pPr>
      <w:r>
        <w:rPr>
          <w:rFonts w:hint="eastAsia"/>
          <w:sz w:val="28"/>
          <w:szCs w:val="28"/>
        </w:rPr>
        <w:t>10</w:t>
      </w:r>
      <w:r>
        <w:rPr>
          <w:rFonts w:hint="eastAsia"/>
          <w:sz w:val="28"/>
          <w:szCs w:val="28"/>
        </w:rPr>
        <w:t>月</w:t>
      </w:r>
      <w:r>
        <w:rPr>
          <w:rFonts w:hint="eastAsia"/>
          <w:sz w:val="28"/>
          <w:szCs w:val="28"/>
        </w:rPr>
        <w:t>12-16</w:t>
      </w:r>
      <w:r>
        <w:rPr>
          <w:rFonts w:hint="eastAsia"/>
          <w:sz w:val="28"/>
          <w:szCs w:val="28"/>
        </w:rPr>
        <w:t>日</w:t>
      </w:r>
      <w:r w:rsidR="00103860">
        <w:rPr>
          <w:rFonts w:hint="eastAsia"/>
          <w:sz w:val="28"/>
          <w:szCs w:val="28"/>
        </w:rPr>
        <w:t>，学院党政班子、学院教授委员会（</w:t>
      </w:r>
      <w:r w:rsidR="00103860" w:rsidRPr="00103860">
        <w:rPr>
          <w:rFonts w:hint="eastAsia"/>
          <w:sz w:val="28"/>
          <w:szCs w:val="28"/>
        </w:rPr>
        <w:t>学位评定分委员会</w:t>
      </w:r>
      <w:r w:rsidR="00103860">
        <w:rPr>
          <w:rFonts w:hint="eastAsia"/>
          <w:sz w:val="28"/>
          <w:szCs w:val="28"/>
        </w:rPr>
        <w:t>）、行政办公室工作人员开展学习研讨，总结</w:t>
      </w:r>
      <w:r w:rsidR="00103860" w:rsidRPr="00103860">
        <w:rPr>
          <w:rFonts w:hint="eastAsia"/>
          <w:sz w:val="28"/>
          <w:szCs w:val="28"/>
        </w:rPr>
        <w:t>研究生教育取得的成绩和经验，分析存在的问题和面临的挑战，提出研究生教育改革目标和思路</w:t>
      </w:r>
      <w:r w:rsidR="008765B0">
        <w:rPr>
          <w:rFonts w:hint="eastAsia"/>
          <w:sz w:val="28"/>
          <w:szCs w:val="28"/>
        </w:rPr>
        <w:t>。</w:t>
      </w:r>
      <w:r w:rsidR="00DC227A">
        <w:rPr>
          <w:rFonts w:hint="eastAsia"/>
          <w:sz w:val="28"/>
          <w:szCs w:val="28"/>
        </w:rPr>
        <w:t>对在读研究生以年级和专业为单位，组织全院学习研讨。</w:t>
      </w:r>
    </w:p>
    <w:p w:rsidR="00103860" w:rsidRDefault="00D92710" w:rsidP="00771FF2">
      <w:pPr>
        <w:ind w:firstLineChars="200" w:firstLine="560"/>
        <w:rPr>
          <w:sz w:val="28"/>
          <w:szCs w:val="28"/>
        </w:rPr>
      </w:pPr>
      <w:r>
        <w:rPr>
          <w:rFonts w:hint="eastAsia"/>
          <w:sz w:val="28"/>
          <w:szCs w:val="28"/>
        </w:rPr>
        <w:t>10</w:t>
      </w:r>
      <w:r>
        <w:rPr>
          <w:rFonts w:hint="eastAsia"/>
          <w:sz w:val="28"/>
          <w:szCs w:val="28"/>
        </w:rPr>
        <w:t>月</w:t>
      </w:r>
      <w:r>
        <w:rPr>
          <w:rFonts w:hint="eastAsia"/>
          <w:sz w:val="28"/>
          <w:szCs w:val="28"/>
        </w:rPr>
        <w:t>16-23</w:t>
      </w:r>
      <w:r>
        <w:rPr>
          <w:rFonts w:hint="eastAsia"/>
          <w:sz w:val="28"/>
          <w:szCs w:val="28"/>
        </w:rPr>
        <w:t>日</w:t>
      </w:r>
      <w:r w:rsidR="00103860">
        <w:rPr>
          <w:rFonts w:hint="eastAsia"/>
          <w:sz w:val="28"/>
          <w:szCs w:val="28"/>
        </w:rPr>
        <w:t>，组织全院研究生导师进行学习研讨，召开在读研究生</w:t>
      </w:r>
      <w:r w:rsidR="00DC227A">
        <w:rPr>
          <w:rFonts w:hint="eastAsia"/>
          <w:sz w:val="28"/>
          <w:szCs w:val="28"/>
        </w:rPr>
        <w:t>代表</w:t>
      </w:r>
      <w:r w:rsidR="00103860">
        <w:rPr>
          <w:rFonts w:hint="eastAsia"/>
          <w:sz w:val="28"/>
          <w:szCs w:val="28"/>
        </w:rPr>
        <w:t>座谈会。</w:t>
      </w:r>
      <w:r w:rsidR="008765B0">
        <w:rPr>
          <w:rFonts w:hint="eastAsia"/>
          <w:sz w:val="28"/>
          <w:szCs w:val="28"/>
        </w:rPr>
        <w:t>倾听收集整理导师和研究生对于学校</w:t>
      </w:r>
      <w:r w:rsidR="008765B0" w:rsidRPr="00103860">
        <w:rPr>
          <w:rFonts w:hint="eastAsia"/>
          <w:sz w:val="28"/>
          <w:szCs w:val="28"/>
        </w:rPr>
        <w:t>研究生教育改革</w:t>
      </w:r>
      <w:r w:rsidR="008765B0">
        <w:rPr>
          <w:rFonts w:hint="eastAsia"/>
          <w:sz w:val="28"/>
          <w:szCs w:val="28"/>
        </w:rPr>
        <w:t>的意见和建议。</w:t>
      </w:r>
    </w:p>
    <w:p w:rsidR="00D92710" w:rsidRPr="00103860" w:rsidRDefault="00103860" w:rsidP="008765B0">
      <w:pPr>
        <w:ind w:firstLineChars="200" w:firstLine="560"/>
        <w:rPr>
          <w:sz w:val="28"/>
          <w:szCs w:val="28"/>
        </w:rPr>
      </w:pPr>
      <w:r>
        <w:rPr>
          <w:rFonts w:hint="eastAsia"/>
          <w:sz w:val="28"/>
          <w:szCs w:val="28"/>
        </w:rPr>
        <w:t>10</w:t>
      </w:r>
      <w:r>
        <w:rPr>
          <w:rFonts w:hint="eastAsia"/>
          <w:sz w:val="28"/>
          <w:szCs w:val="28"/>
        </w:rPr>
        <w:t>月</w:t>
      </w:r>
      <w:r>
        <w:rPr>
          <w:rFonts w:hint="eastAsia"/>
          <w:sz w:val="28"/>
          <w:szCs w:val="28"/>
        </w:rPr>
        <w:t>24</w:t>
      </w:r>
      <w:r>
        <w:rPr>
          <w:sz w:val="28"/>
          <w:szCs w:val="28"/>
        </w:rPr>
        <w:t>—</w:t>
      </w:r>
      <w:r>
        <w:rPr>
          <w:rFonts w:hint="eastAsia"/>
          <w:sz w:val="28"/>
          <w:szCs w:val="28"/>
        </w:rPr>
        <w:t>28</w:t>
      </w:r>
      <w:r>
        <w:rPr>
          <w:rFonts w:hint="eastAsia"/>
          <w:sz w:val="28"/>
          <w:szCs w:val="28"/>
        </w:rPr>
        <w:t>日，整理汇总形成</w:t>
      </w:r>
      <w:r w:rsidRPr="00103860">
        <w:rPr>
          <w:rFonts w:hint="eastAsia"/>
          <w:sz w:val="28"/>
          <w:szCs w:val="28"/>
        </w:rPr>
        <w:t>研究生教育改革意见和建议</w:t>
      </w:r>
      <w:r w:rsidR="008765B0">
        <w:rPr>
          <w:rFonts w:hint="eastAsia"/>
          <w:sz w:val="28"/>
          <w:szCs w:val="28"/>
        </w:rPr>
        <w:t>，</w:t>
      </w:r>
      <w:r w:rsidR="008765B0" w:rsidRPr="008765B0">
        <w:rPr>
          <w:rFonts w:hint="eastAsia"/>
          <w:sz w:val="28"/>
          <w:szCs w:val="28"/>
        </w:rPr>
        <w:t>形成总结报告。</w:t>
      </w:r>
    </w:p>
    <w:p w:rsidR="00771FF2" w:rsidRPr="00771FF2" w:rsidRDefault="00771FF2" w:rsidP="00771FF2">
      <w:pPr>
        <w:ind w:firstLineChars="200" w:firstLine="560"/>
        <w:rPr>
          <w:sz w:val="28"/>
          <w:szCs w:val="28"/>
        </w:rPr>
      </w:pPr>
      <w:r>
        <w:rPr>
          <w:rFonts w:hint="eastAsia"/>
          <w:sz w:val="28"/>
          <w:szCs w:val="28"/>
        </w:rPr>
        <w:t>四、相关要求</w:t>
      </w:r>
    </w:p>
    <w:p w:rsidR="004615E7" w:rsidRPr="00771FF2" w:rsidRDefault="008765B0" w:rsidP="008765B0">
      <w:pPr>
        <w:ind w:firstLineChars="200" w:firstLine="560"/>
        <w:rPr>
          <w:sz w:val="28"/>
          <w:szCs w:val="28"/>
        </w:rPr>
      </w:pPr>
      <w:r w:rsidRPr="008765B0">
        <w:rPr>
          <w:rFonts w:hint="eastAsia"/>
          <w:sz w:val="28"/>
          <w:szCs w:val="28"/>
        </w:rPr>
        <w:t>每个层面的学习研讨，会前要做到有计划、有分工、有要求</w:t>
      </w:r>
      <w:r w:rsidR="00040999">
        <w:rPr>
          <w:rFonts w:hint="eastAsia"/>
          <w:sz w:val="28"/>
          <w:szCs w:val="28"/>
        </w:rPr>
        <w:t>，保证每人都要有发言；会议过程要求</w:t>
      </w:r>
      <w:r w:rsidRPr="008765B0">
        <w:rPr>
          <w:rFonts w:hint="eastAsia"/>
          <w:sz w:val="28"/>
          <w:szCs w:val="28"/>
        </w:rPr>
        <w:t>有记录</w:t>
      </w:r>
      <w:r w:rsidR="00040999">
        <w:rPr>
          <w:rFonts w:hint="eastAsia"/>
          <w:sz w:val="28"/>
          <w:szCs w:val="28"/>
        </w:rPr>
        <w:t>；会后要求要及时梳理做到</w:t>
      </w:r>
      <w:r w:rsidRPr="008765B0">
        <w:rPr>
          <w:rFonts w:hint="eastAsia"/>
          <w:sz w:val="28"/>
          <w:szCs w:val="28"/>
        </w:rPr>
        <w:t>有成果，确保学习研讨成效。</w:t>
      </w:r>
    </w:p>
    <w:p w:rsidR="004615E7" w:rsidRDefault="004615E7" w:rsidP="00771FF2">
      <w:pPr>
        <w:ind w:firstLineChars="200" w:firstLine="560"/>
        <w:rPr>
          <w:sz w:val="28"/>
          <w:szCs w:val="28"/>
        </w:rPr>
      </w:pPr>
    </w:p>
    <w:p w:rsidR="00DC227A" w:rsidRDefault="00DC227A" w:rsidP="00771FF2">
      <w:pPr>
        <w:ind w:firstLineChars="200" w:firstLine="560"/>
        <w:rPr>
          <w:sz w:val="28"/>
          <w:szCs w:val="28"/>
        </w:rPr>
      </w:pPr>
      <w:r>
        <w:rPr>
          <w:rFonts w:hint="eastAsia"/>
          <w:sz w:val="28"/>
          <w:szCs w:val="28"/>
        </w:rPr>
        <w:t xml:space="preserve">                                  </w:t>
      </w:r>
      <w:r>
        <w:rPr>
          <w:rFonts w:hint="eastAsia"/>
          <w:sz w:val="28"/>
          <w:szCs w:val="28"/>
        </w:rPr>
        <w:t>生命科学学院</w:t>
      </w:r>
    </w:p>
    <w:p w:rsidR="00DC227A" w:rsidRDefault="00DC227A" w:rsidP="00771FF2">
      <w:pPr>
        <w:ind w:firstLineChars="200" w:firstLine="560"/>
        <w:rPr>
          <w:sz w:val="28"/>
          <w:szCs w:val="28"/>
        </w:rPr>
      </w:pPr>
      <w:r>
        <w:rPr>
          <w:rFonts w:hint="eastAsia"/>
          <w:sz w:val="28"/>
          <w:szCs w:val="28"/>
        </w:rPr>
        <w:t xml:space="preserve">                                 2020</w:t>
      </w:r>
      <w:r>
        <w:rPr>
          <w:rFonts w:hint="eastAsia"/>
          <w:sz w:val="28"/>
          <w:szCs w:val="28"/>
        </w:rPr>
        <w:t>年</w:t>
      </w:r>
      <w:r>
        <w:rPr>
          <w:rFonts w:hint="eastAsia"/>
          <w:sz w:val="28"/>
          <w:szCs w:val="28"/>
        </w:rPr>
        <w:t>10</w:t>
      </w:r>
      <w:r>
        <w:rPr>
          <w:rFonts w:hint="eastAsia"/>
          <w:sz w:val="28"/>
          <w:szCs w:val="28"/>
        </w:rPr>
        <w:t>月</w:t>
      </w:r>
      <w:r>
        <w:rPr>
          <w:rFonts w:hint="eastAsia"/>
          <w:sz w:val="28"/>
          <w:szCs w:val="28"/>
        </w:rPr>
        <w:t>8</w:t>
      </w:r>
      <w:r>
        <w:rPr>
          <w:rFonts w:hint="eastAsia"/>
          <w:sz w:val="28"/>
          <w:szCs w:val="28"/>
        </w:rPr>
        <w:t>日</w:t>
      </w: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Default="00D017CE" w:rsidP="00771FF2">
      <w:pPr>
        <w:ind w:firstLineChars="200" w:firstLine="560"/>
        <w:rPr>
          <w:sz w:val="28"/>
          <w:szCs w:val="28"/>
        </w:rPr>
      </w:pPr>
    </w:p>
    <w:p w:rsidR="00D017CE" w:rsidRPr="00771FF2" w:rsidRDefault="00D017CE" w:rsidP="00771FF2">
      <w:pPr>
        <w:ind w:firstLineChars="200" w:firstLine="560"/>
        <w:rPr>
          <w:sz w:val="28"/>
          <w:szCs w:val="28"/>
        </w:rPr>
      </w:pPr>
    </w:p>
    <w:sectPr w:rsidR="00D017CE" w:rsidRPr="00771FF2" w:rsidSect="000E74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1E30" w:rsidRDefault="008D1E30" w:rsidP="004615E7">
      <w:r>
        <w:separator/>
      </w:r>
    </w:p>
  </w:endnote>
  <w:endnote w:type="continuationSeparator" w:id="1">
    <w:p w:rsidR="008D1E30" w:rsidRDefault="008D1E30" w:rsidP="004615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1E30" w:rsidRDefault="008D1E30" w:rsidP="004615E7">
      <w:r>
        <w:separator/>
      </w:r>
    </w:p>
  </w:footnote>
  <w:footnote w:type="continuationSeparator" w:id="1">
    <w:p w:rsidR="008D1E30" w:rsidRDefault="008D1E30" w:rsidP="004615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615E7"/>
    <w:rsid w:val="00040999"/>
    <w:rsid w:val="000C3BC5"/>
    <w:rsid w:val="000E74D8"/>
    <w:rsid w:val="00103860"/>
    <w:rsid w:val="0043565C"/>
    <w:rsid w:val="004615E7"/>
    <w:rsid w:val="00637CBF"/>
    <w:rsid w:val="00771FF2"/>
    <w:rsid w:val="008765B0"/>
    <w:rsid w:val="008D1E30"/>
    <w:rsid w:val="00983FD8"/>
    <w:rsid w:val="00AA216D"/>
    <w:rsid w:val="00D017CE"/>
    <w:rsid w:val="00D92710"/>
    <w:rsid w:val="00DC227A"/>
    <w:rsid w:val="00F01FEF"/>
    <w:rsid w:val="00FB38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4D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615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615E7"/>
    <w:rPr>
      <w:sz w:val="18"/>
      <w:szCs w:val="18"/>
    </w:rPr>
  </w:style>
  <w:style w:type="paragraph" w:styleId="a4">
    <w:name w:val="footer"/>
    <w:basedOn w:val="a"/>
    <w:link w:val="Char0"/>
    <w:uiPriority w:val="99"/>
    <w:semiHidden/>
    <w:unhideWhenUsed/>
    <w:rsid w:val="004615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615E7"/>
    <w:rPr>
      <w:sz w:val="18"/>
      <w:szCs w:val="18"/>
    </w:rPr>
  </w:style>
  <w:style w:type="paragraph" w:styleId="a5">
    <w:name w:val="Date"/>
    <w:basedOn w:val="a"/>
    <w:next w:val="a"/>
    <w:link w:val="Char1"/>
    <w:uiPriority w:val="99"/>
    <w:semiHidden/>
    <w:unhideWhenUsed/>
    <w:rsid w:val="00D017CE"/>
    <w:pPr>
      <w:ind w:leftChars="2500" w:left="100"/>
    </w:pPr>
  </w:style>
  <w:style w:type="character" w:customStyle="1" w:styleId="Char1">
    <w:name w:val="日期 Char"/>
    <w:basedOn w:val="a0"/>
    <w:link w:val="a5"/>
    <w:uiPriority w:val="99"/>
    <w:semiHidden/>
    <w:rsid w:val="00D017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142</Words>
  <Characters>814</Characters>
  <Application>Microsoft Office Word</Application>
  <DocSecurity>0</DocSecurity>
  <Lines>6</Lines>
  <Paragraphs>1</Paragraphs>
  <ScaleCrop>false</ScaleCrop>
  <Company>Www.SangSan.Cn</Company>
  <LinksUpToDate>false</LinksUpToDate>
  <CharactersWithSpaces>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撒文清</dc:creator>
  <cp:keywords/>
  <dc:description/>
  <cp:lastModifiedBy>撒文清</cp:lastModifiedBy>
  <cp:revision>11</cp:revision>
  <dcterms:created xsi:type="dcterms:W3CDTF">2020-10-08T02:40:00Z</dcterms:created>
  <dcterms:modified xsi:type="dcterms:W3CDTF">2020-10-13T07:27:00Z</dcterms:modified>
</cp:coreProperties>
</file>